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DF" w:rsidRDefault="00217471" w:rsidP="00436CDF">
      <w:pPr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23875">
        <w:rPr>
          <w:b/>
          <w:sz w:val="28"/>
          <w:szCs w:val="28"/>
        </w:rPr>
        <w:t>рограмм</w:t>
      </w:r>
      <w:r w:rsidR="006402E3">
        <w:rPr>
          <w:b/>
          <w:sz w:val="28"/>
          <w:szCs w:val="28"/>
        </w:rPr>
        <w:t>а</w:t>
      </w:r>
      <w:r w:rsidR="00623875">
        <w:rPr>
          <w:b/>
          <w:sz w:val="28"/>
          <w:szCs w:val="28"/>
        </w:rPr>
        <w:t xml:space="preserve"> </w:t>
      </w:r>
      <w:r w:rsidR="00D805FC">
        <w:rPr>
          <w:b/>
          <w:sz w:val="28"/>
          <w:szCs w:val="28"/>
        </w:rPr>
        <w:t>семинара</w:t>
      </w:r>
    </w:p>
    <w:p w:rsidR="0045333D" w:rsidRDefault="002B06BC" w:rsidP="002B06BC">
      <w:pPr>
        <w:spacing w:line="259" w:lineRule="auto"/>
        <w:jc w:val="center"/>
        <w:rPr>
          <w:b/>
          <w:sz w:val="28"/>
          <w:szCs w:val="28"/>
        </w:rPr>
      </w:pPr>
      <w:r w:rsidRPr="002B06BC">
        <w:rPr>
          <w:b/>
          <w:sz w:val="28"/>
          <w:szCs w:val="28"/>
        </w:rPr>
        <w:t>«</w:t>
      </w:r>
      <w:r w:rsidR="006402E3" w:rsidRPr="006402E3">
        <w:rPr>
          <w:b/>
          <w:sz w:val="28"/>
          <w:szCs w:val="28"/>
        </w:rPr>
        <w:t xml:space="preserve">Интерактивные методы работы в дополнительном образовании </w:t>
      </w:r>
    </w:p>
    <w:p w:rsidR="002B06BC" w:rsidRDefault="006402E3" w:rsidP="002B06BC">
      <w:pPr>
        <w:spacing w:line="259" w:lineRule="auto"/>
        <w:jc w:val="center"/>
        <w:rPr>
          <w:b/>
          <w:sz w:val="28"/>
          <w:szCs w:val="28"/>
        </w:rPr>
      </w:pPr>
      <w:r w:rsidRPr="006402E3">
        <w:rPr>
          <w:b/>
          <w:sz w:val="28"/>
          <w:szCs w:val="28"/>
        </w:rPr>
        <w:t>и сопровождение мотивированных учащихся</w:t>
      </w:r>
      <w:r w:rsidR="002B06BC">
        <w:rPr>
          <w:b/>
          <w:sz w:val="28"/>
          <w:szCs w:val="28"/>
        </w:rPr>
        <w:t>»</w:t>
      </w:r>
    </w:p>
    <w:p w:rsidR="00217471" w:rsidRDefault="00217471" w:rsidP="006402E3">
      <w:pPr>
        <w:spacing w:line="259" w:lineRule="auto"/>
        <w:rPr>
          <w:b/>
          <w:sz w:val="28"/>
          <w:szCs w:val="28"/>
        </w:rPr>
      </w:pPr>
    </w:p>
    <w:p w:rsidR="006402E3" w:rsidRDefault="006402E3" w:rsidP="00BA72F8">
      <w:pPr>
        <w:spacing w:line="256" w:lineRule="auto"/>
        <w:jc w:val="right"/>
        <w:rPr>
          <w:b/>
        </w:rPr>
      </w:pPr>
      <w:r>
        <w:rPr>
          <w:b/>
        </w:rPr>
        <w:t>18</w:t>
      </w:r>
      <w:bookmarkStart w:id="0" w:name="_GoBack"/>
      <w:bookmarkEnd w:id="0"/>
      <w:r w:rsidR="00CB4EE0">
        <w:rPr>
          <w:b/>
        </w:rPr>
        <w:t>-</w:t>
      </w:r>
      <w:r w:rsidR="001214C5" w:rsidRPr="00217471">
        <w:rPr>
          <w:b/>
        </w:rPr>
        <w:t>2</w:t>
      </w:r>
      <w:r>
        <w:rPr>
          <w:b/>
        </w:rPr>
        <w:t>0 февраля 2020 г.</w:t>
      </w:r>
      <w:r>
        <w:rPr>
          <w:b/>
        </w:rPr>
        <w:tab/>
      </w:r>
      <w:r w:rsidR="00BA72F8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г. Сургут, СурГУ</w:t>
      </w:r>
    </w:p>
    <w:p w:rsidR="00BA72F8" w:rsidRDefault="00BA72F8" w:rsidP="00BA72F8">
      <w:pPr>
        <w:spacing w:line="256" w:lineRule="auto"/>
        <w:jc w:val="right"/>
        <w:rPr>
          <w:b/>
        </w:rPr>
      </w:pPr>
      <w:r>
        <w:rPr>
          <w:b/>
        </w:rPr>
        <w:t>Пр-т. Ленина, д.1</w:t>
      </w:r>
    </w:p>
    <w:p w:rsidR="006402E3" w:rsidRDefault="006402E3" w:rsidP="006402E3">
      <w:pPr>
        <w:spacing w:line="256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1454"/>
        <w:gridCol w:w="6656"/>
      </w:tblGrid>
      <w:tr w:rsidR="00A92B35" w:rsidTr="00000475">
        <w:trPr>
          <w:trHeight w:val="475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92B35" w:rsidRDefault="00A92B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«Интерактивные методы работы в дополнительном образовании </w:t>
            </w:r>
          </w:p>
          <w:p w:rsidR="00A92B35" w:rsidRDefault="00A92B35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и сопровождение мотивированных учащихся»</w:t>
            </w:r>
          </w:p>
        </w:tc>
      </w:tr>
      <w:tr w:rsidR="00A92B35" w:rsidTr="00000475">
        <w:trPr>
          <w:trHeight w:val="281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92B35" w:rsidRDefault="00A92B35">
            <w:pPr>
              <w:jc w:val="center"/>
            </w:pPr>
            <w:r>
              <w:t>18 февраля</w:t>
            </w:r>
          </w:p>
        </w:tc>
      </w:tr>
      <w:tr w:rsidR="00A92B35" w:rsidTr="00000475">
        <w:trPr>
          <w:trHeight w:val="426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5" w:rsidRPr="00000475" w:rsidRDefault="00A92B35" w:rsidP="00000475">
            <w:r w:rsidRPr="00000475">
              <w:t>09:30-09:45</w:t>
            </w:r>
          </w:p>
        </w:tc>
        <w:tc>
          <w:tcPr>
            <w:tcW w:w="8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5" w:rsidRPr="00000475" w:rsidRDefault="00A92B35" w:rsidP="00000475">
            <w:r w:rsidRPr="00000475">
              <w:t>Регистрация участников.</w:t>
            </w:r>
          </w:p>
        </w:tc>
      </w:tr>
      <w:tr w:rsidR="00A92B35" w:rsidTr="00000475">
        <w:trPr>
          <w:trHeight w:val="418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5" w:rsidRPr="00000475" w:rsidRDefault="00A92B35" w:rsidP="00000475">
            <w:r w:rsidRPr="00000475">
              <w:t>09:45-10:00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5" w:rsidRPr="00000475" w:rsidRDefault="00A92B35" w:rsidP="00000475">
            <w:r w:rsidRPr="00000475">
              <w:t>К</w:t>
            </w:r>
            <w:r w:rsidR="001F4A66" w:rsidRPr="00000475">
              <w:t>351</w:t>
            </w:r>
            <w:r w:rsidRPr="00000475">
              <w:t>,</w:t>
            </w:r>
          </w:p>
          <w:p w:rsidR="00A92B35" w:rsidRPr="00000475" w:rsidRDefault="001F4A66" w:rsidP="00000475">
            <w:r w:rsidRPr="00000475">
              <w:t>библиотека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5" w:rsidRPr="00000475" w:rsidRDefault="00A92B35" w:rsidP="00824901">
            <w:pPr>
              <w:jc w:val="both"/>
            </w:pPr>
            <w:r w:rsidRPr="00000475">
              <w:t>Установочное собрание для участников</w:t>
            </w:r>
          </w:p>
          <w:p w:rsidR="00A92B35" w:rsidRPr="00000475" w:rsidRDefault="00A92B35" w:rsidP="00824901">
            <w:pPr>
              <w:jc w:val="both"/>
            </w:pPr>
            <w:r w:rsidRPr="00000475">
              <w:t>Безуевская В.А., проректор по развитию БУ ВО «Сургутский государственный университет»</w:t>
            </w:r>
          </w:p>
          <w:p w:rsidR="00A92B35" w:rsidRPr="00000475" w:rsidRDefault="00A92B35" w:rsidP="00824901">
            <w:pPr>
              <w:jc w:val="both"/>
            </w:pPr>
            <w:r w:rsidRPr="00000475">
              <w:t xml:space="preserve">Брусницына Галина Григорьевна, директор центра «ОРТ-карьера», </w:t>
            </w:r>
            <w:proofErr w:type="spellStart"/>
            <w:r w:rsidRPr="00000475">
              <w:t>к.п.н</w:t>
            </w:r>
            <w:proofErr w:type="spellEnd"/>
            <w:r w:rsidRPr="00000475">
              <w:t>, представитель уральской ячейки Кружкового движения НТИ.</w:t>
            </w:r>
          </w:p>
          <w:p w:rsidR="00A92B35" w:rsidRPr="00000475" w:rsidRDefault="00A92B35" w:rsidP="00824901">
            <w:pPr>
              <w:jc w:val="both"/>
            </w:pPr>
            <w:r w:rsidRPr="00000475">
              <w:t>Ткачева Лариса Николаевна, мето</w:t>
            </w:r>
            <w:r w:rsidR="00824901">
              <w:t>дист ГБУ «Центр «Юность Урала»,</w:t>
            </w:r>
            <w:r w:rsidRPr="00000475">
              <w:t xml:space="preserve"> г. Екатеринбург.</w:t>
            </w:r>
          </w:p>
        </w:tc>
      </w:tr>
      <w:tr w:rsidR="001F4A66" w:rsidTr="00000475">
        <w:trPr>
          <w:trHeight w:val="707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6" w:rsidRPr="00000475" w:rsidRDefault="001F4A66" w:rsidP="00000475">
            <w:r w:rsidRPr="00000475">
              <w:t>10:00-14:00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6" w:rsidRPr="00000475" w:rsidRDefault="001F4A66" w:rsidP="00000475">
            <w:r w:rsidRPr="00000475">
              <w:t>К351,</w:t>
            </w:r>
          </w:p>
          <w:p w:rsidR="001F4A66" w:rsidRPr="00000475" w:rsidRDefault="001F4A66" w:rsidP="00000475">
            <w:r w:rsidRPr="00000475">
              <w:t>библиотека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6" w:rsidRPr="00000475" w:rsidRDefault="001F4A66" w:rsidP="00824901">
            <w:pPr>
              <w:jc w:val="both"/>
            </w:pPr>
            <w:r w:rsidRPr="00000475">
              <w:t>Нормативно-методологические основания проведения Олимпиады Национальной технологической инициативы (НТИ)</w:t>
            </w:r>
          </w:p>
          <w:p w:rsidR="001F4A66" w:rsidRPr="00000475" w:rsidRDefault="001F4A66" w:rsidP="00824901">
            <w:pPr>
              <w:jc w:val="both"/>
            </w:pPr>
            <w:r w:rsidRPr="00000475">
              <w:t>«Составление структуры, задач и способ деятельности профилей Олимпиады НТИ «Стратегия», «Среда»</w:t>
            </w:r>
          </w:p>
          <w:p w:rsidR="001F4A66" w:rsidRPr="00000475" w:rsidRDefault="001F4A66" w:rsidP="00824901">
            <w:pPr>
              <w:jc w:val="both"/>
            </w:pPr>
            <w:r w:rsidRPr="00000475">
              <w:t>«Составление проблемного поля подготовки и сопровождения участников Олимпиады НТИ в ХМАО-Югра»</w:t>
            </w:r>
          </w:p>
          <w:p w:rsidR="001F4A66" w:rsidRPr="00000475" w:rsidRDefault="00000475" w:rsidP="00824901">
            <w:pPr>
              <w:jc w:val="both"/>
            </w:pPr>
            <w:r w:rsidRPr="00000475">
              <w:t xml:space="preserve">Преподаватели: </w:t>
            </w:r>
            <w:r w:rsidR="001F4A66" w:rsidRPr="00000475">
              <w:t>Брусницына Галина Григорьевн</w:t>
            </w:r>
            <w:r w:rsidR="00EF77CC">
              <w:t>а</w:t>
            </w:r>
            <w:r w:rsidRPr="00000475">
              <w:t xml:space="preserve">, </w:t>
            </w:r>
            <w:r w:rsidR="001F4A66" w:rsidRPr="00000475">
              <w:t>Ткачева Лариса Николаевна</w:t>
            </w:r>
          </w:p>
        </w:tc>
      </w:tr>
      <w:tr w:rsidR="00A92B35" w:rsidTr="00824901">
        <w:trPr>
          <w:trHeight w:val="462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5" w:rsidRPr="00000475" w:rsidRDefault="00A92B35" w:rsidP="00000475">
            <w:r w:rsidRPr="00000475">
              <w:t>14:00-15:00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35" w:rsidRPr="00000475" w:rsidRDefault="00A92B35" w:rsidP="00000475"/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5" w:rsidRPr="00000475" w:rsidRDefault="00A92B35" w:rsidP="00824901">
            <w:pPr>
              <w:jc w:val="both"/>
            </w:pPr>
            <w:r w:rsidRPr="00000475">
              <w:t>Обед</w:t>
            </w:r>
          </w:p>
        </w:tc>
      </w:tr>
      <w:tr w:rsidR="001F4A66" w:rsidTr="00824901">
        <w:trPr>
          <w:trHeight w:val="1532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6" w:rsidRPr="00000475" w:rsidRDefault="001F4A66" w:rsidP="00000475">
            <w:r w:rsidRPr="00000475">
              <w:t>15:00-17:00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6" w:rsidRPr="00000475" w:rsidRDefault="001F4A66" w:rsidP="00000475">
            <w:r w:rsidRPr="00000475">
              <w:t>К351,</w:t>
            </w:r>
          </w:p>
          <w:p w:rsidR="001F4A66" w:rsidRPr="00000475" w:rsidRDefault="001F4A66" w:rsidP="00000475">
            <w:r w:rsidRPr="00000475">
              <w:t>библиотека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6" w:rsidRPr="00000475" w:rsidRDefault="001F4A66" w:rsidP="00824901">
            <w:pPr>
              <w:jc w:val="both"/>
            </w:pPr>
            <w:r w:rsidRPr="00000475">
              <w:t xml:space="preserve">Формы, методы, средства и приемы организации и проведения формата «Образовательный </w:t>
            </w:r>
            <w:proofErr w:type="spellStart"/>
            <w:r w:rsidRPr="00000475">
              <w:t>хакатон</w:t>
            </w:r>
            <w:proofErr w:type="spellEnd"/>
            <w:r w:rsidRPr="00000475">
              <w:t>» в дополнительном образовании детей</w:t>
            </w:r>
          </w:p>
          <w:p w:rsidR="001F4A66" w:rsidRPr="00000475" w:rsidRDefault="00000475" w:rsidP="00824901">
            <w:pPr>
              <w:jc w:val="both"/>
            </w:pPr>
            <w:r w:rsidRPr="00000475">
              <w:t>Преподаватели: Брусницына Галина Григорьевн</w:t>
            </w:r>
            <w:r w:rsidR="00EF77CC">
              <w:t>а</w:t>
            </w:r>
            <w:r w:rsidRPr="00000475">
              <w:t>, Ткачева Лариса Николаевна</w:t>
            </w:r>
          </w:p>
        </w:tc>
      </w:tr>
      <w:tr w:rsidR="001F4A66" w:rsidTr="00824901">
        <w:trPr>
          <w:trHeight w:val="756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6" w:rsidRPr="00000475" w:rsidRDefault="001F4A66" w:rsidP="00000475">
            <w:r w:rsidRPr="00000475">
              <w:t>17:00-18:00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6" w:rsidRPr="00000475" w:rsidRDefault="001F4A66" w:rsidP="00000475">
            <w:r w:rsidRPr="00000475">
              <w:t>К351,</w:t>
            </w:r>
          </w:p>
          <w:p w:rsidR="001F4A66" w:rsidRPr="00000475" w:rsidRDefault="001F4A66" w:rsidP="00000475">
            <w:r w:rsidRPr="00000475">
              <w:t>библиотека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6" w:rsidRPr="00000475" w:rsidRDefault="001F4A66" w:rsidP="00824901">
            <w:pPr>
              <w:jc w:val="both"/>
            </w:pPr>
            <w:r w:rsidRPr="00000475">
              <w:t>Индивидуальные консультации по программе</w:t>
            </w:r>
          </w:p>
        </w:tc>
      </w:tr>
      <w:tr w:rsidR="00A92B35" w:rsidTr="00000475">
        <w:trPr>
          <w:trHeight w:val="343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2B35" w:rsidRPr="00000475" w:rsidRDefault="00A92B35" w:rsidP="00000475">
            <w:pPr>
              <w:jc w:val="center"/>
            </w:pPr>
            <w:r w:rsidRPr="00000475">
              <w:t>19 февраля</w:t>
            </w:r>
          </w:p>
        </w:tc>
      </w:tr>
      <w:tr w:rsidR="001F4A66" w:rsidTr="00824901">
        <w:trPr>
          <w:trHeight w:val="1157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6" w:rsidRPr="00000475" w:rsidRDefault="001F4A66" w:rsidP="00000475">
            <w:r w:rsidRPr="00000475">
              <w:t>09:00-12:00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6" w:rsidRPr="00000475" w:rsidRDefault="001F4A66" w:rsidP="00000475">
            <w:r w:rsidRPr="00000475">
              <w:t>К351,</w:t>
            </w:r>
          </w:p>
          <w:p w:rsidR="001F4A66" w:rsidRPr="00000475" w:rsidRDefault="001F4A66" w:rsidP="00000475">
            <w:r w:rsidRPr="00000475">
              <w:t>библиотека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6" w:rsidRPr="00000475" w:rsidRDefault="001F4A66" w:rsidP="00824901">
            <w:pPr>
              <w:jc w:val="both"/>
            </w:pPr>
            <w:r w:rsidRPr="00000475">
              <w:t xml:space="preserve">Освоение методологии проведения </w:t>
            </w:r>
            <w:proofErr w:type="spellStart"/>
            <w:r w:rsidRPr="00000475">
              <w:t>хакатона</w:t>
            </w:r>
            <w:proofErr w:type="spellEnd"/>
            <w:r w:rsidRPr="00000475">
              <w:t xml:space="preserve"> на примере материалов сетевой академии </w:t>
            </w:r>
            <w:proofErr w:type="spellStart"/>
            <w:r w:rsidRPr="00000475">
              <w:t>Cisco</w:t>
            </w:r>
            <w:proofErr w:type="spellEnd"/>
          </w:p>
          <w:p w:rsidR="001F4A66" w:rsidRPr="00000475" w:rsidRDefault="00000475" w:rsidP="00824901">
            <w:pPr>
              <w:jc w:val="both"/>
            </w:pPr>
            <w:r w:rsidRPr="00000475">
              <w:t>Преподаватели: Брусницына Галина Григорьевн</w:t>
            </w:r>
            <w:r w:rsidR="00EF77CC">
              <w:t>а</w:t>
            </w:r>
            <w:r w:rsidRPr="00000475">
              <w:t>, Ткачева Лариса Николаевна</w:t>
            </w:r>
          </w:p>
        </w:tc>
      </w:tr>
      <w:tr w:rsidR="00A92B35" w:rsidTr="00000475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5" w:rsidRPr="00000475" w:rsidRDefault="00A92B35" w:rsidP="00000475">
            <w:r w:rsidRPr="00000475">
              <w:t>12:00-13:00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35" w:rsidRPr="00000475" w:rsidRDefault="00A92B35" w:rsidP="00000475"/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5" w:rsidRPr="00000475" w:rsidRDefault="00A92B35" w:rsidP="00000475">
            <w:r w:rsidRPr="00000475">
              <w:t>Обед</w:t>
            </w:r>
          </w:p>
        </w:tc>
      </w:tr>
      <w:tr w:rsidR="001F4A66" w:rsidTr="00000475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6" w:rsidRPr="00000475" w:rsidRDefault="001F4A66" w:rsidP="00000475">
            <w:r w:rsidRPr="00000475">
              <w:t>13:00-16:00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6" w:rsidRPr="00000475" w:rsidRDefault="001F4A66" w:rsidP="00000475">
            <w:r w:rsidRPr="00000475">
              <w:t>К351,</w:t>
            </w:r>
          </w:p>
          <w:p w:rsidR="001F4A66" w:rsidRPr="00000475" w:rsidRDefault="001F4A66" w:rsidP="00000475">
            <w:r w:rsidRPr="00000475">
              <w:t>библиотека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6" w:rsidRPr="00000475" w:rsidRDefault="001F4A66" w:rsidP="00000475">
            <w:r w:rsidRPr="00000475">
              <w:t>Продолжение работы</w:t>
            </w:r>
          </w:p>
        </w:tc>
      </w:tr>
      <w:tr w:rsidR="001F4A66" w:rsidTr="00000475">
        <w:trPr>
          <w:trHeight w:val="1173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6" w:rsidRPr="00000475" w:rsidRDefault="001F4A66" w:rsidP="00000475">
            <w:r w:rsidRPr="00000475">
              <w:t>16:00-17:00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6" w:rsidRPr="00000475" w:rsidRDefault="001F4A66" w:rsidP="00000475">
            <w:r w:rsidRPr="00000475">
              <w:t>К351,</w:t>
            </w:r>
          </w:p>
          <w:p w:rsidR="001F4A66" w:rsidRPr="00000475" w:rsidRDefault="001F4A66" w:rsidP="00000475">
            <w:r w:rsidRPr="00000475">
              <w:t>библиотека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6" w:rsidRPr="00000475" w:rsidRDefault="001F4A66" w:rsidP="00824901">
            <w:r w:rsidRPr="00000475">
              <w:t>Индивидуальные консультации по программе</w:t>
            </w:r>
          </w:p>
        </w:tc>
      </w:tr>
      <w:tr w:rsidR="00A92B35" w:rsidTr="00000475">
        <w:trPr>
          <w:trHeight w:val="268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92B35" w:rsidRPr="00000475" w:rsidRDefault="00A92B35" w:rsidP="00000475">
            <w:pPr>
              <w:jc w:val="center"/>
            </w:pPr>
            <w:r w:rsidRPr="00000475">
              <w:lastRenderedPageBreak/>
              <w:t>20 февраля</w:t>
            </w:r>
          </w:p>
        </w:tc>
      </w:tr>
      <w:tr w:rsidR="00FD2118" w:rsidTr="00000475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18" w:rsidRPr="00000475" w:rsidRDefault="00FD2118" w:rsidP="00000475">
            <w:r w:rsidRPr="00000475">
              <w:t>09:00-09:30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18" w:rsidRPr="00000475" w:rsidRDefault="00FD2118" w:rsidP="00000475">
            <w:r w:rsidRPr="00000475">
              <w:t>К351,</w:t>
            </w:r>
          </w:p>
          <w:p w:rsidR="00FD2118" w:rsidRPr="00000475" w:rsidRDefault="00FD2118" w:rsidP="00000475">
            <w:r w:rsidRPr="00000475">
              <w:t>библиотека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18" w:rsidRPr="00000475" w:rsidRDefault="00FD2118" w:rsidP="00824901">
            <w:pPr>
              <w:jc w:val="both"/>
            </w:pPr>
            <w:r w:rsidRPr="00000475">
              <w:t>Основные характеристики дополнительных общеобразовательных программ в соответствии с Целевой моделью развития региональных систем дополнительного образования детей, утверждённой приказом Министерства просвещения Российской Федерации от 03.09.2019 № 467</w:t>
            </w:r>
          </w:p>
          <w:p w:rsidR="00B27887" w:rsidRPr="00000475" w:rsidRDefault="00B27887" w:rsidP="00824901">
            <w:pPr>
              <w:jc w:val="both"/>
            </w:pPr>
            <w:r w:rsidRPr="00000475">
              <w:t xml:space="preserve">Романова Н.Ю., </w:t>
            </w:r>
            <w:r w:rsidRPr="00000475">
              <w:rPr>
                <w:shd w:val="clear" w:color="auto" w:fill="FFFFFF"/>
              </w:rPr>
              <w:t xml:space="preserve">начальник отдела дополнительного образования и профессиональной ориентации Депобразования и молодежи Югры, </w:t>
            </w:r>
            <w:r w:rsidRPr="00000475">
              <w:t>г. Ханты-Мансийск</w:t>
            </w:r>
          </w:p>
        </w:tc>
      </w:tr>
      <w:tr w:rsidR="001F4A66" w:rsidTr="00000475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6" w:rsidRPr="00000475" w:rsidRDefault="001F4A66" w:rsidP="00000475">
            <w:r w:rsidRPr="00000475">
              <w:t>09:</w:t>
            </w:r>
            <w:r w:rsidR="00FD2118" w:rsidRPr="00000475">
              <w:t>3</w:t>
            </w:r>
            <w:r w:rsidRPr="00000475">
              <w:t>0-12:00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6" w:rsidRPr="00000475" w:rsidRDefault="001F4A66" w:rsidP="00000475">
            <w:r w:rsidRPr="00000475">
              <w:t>К351,</w:t>
            </w:r>
          </w:p>
          <w:p w:rsidR="001F4A66" w:rsidRPr="00000475" w:rsidRDefault="001F4A66" w:rsidP="00000475">
            <w:r w:rsidRPr="00000475">
              <w:t>библиотека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6" w:rsidRPr="00000475" w:rsidRDefault="001F4A66" w:rsidP="00824901">
            <w:pPr>
              <w:jc w:val="both"/>
            </w:pPr>
            <w:r w:rsidRPr="00000475">
              <w:t xml:space="preserve">Методические особенности проведения формата «Образовательный </w:t>
            </w:r>
            <w:proofErr w:type="spellStart"/>
            <w:r w:rsidRPr="00000475">
              <w:t>хакатон</w:t>
            </w:r>
            <w:proofErr w:type="spellEnd"/>
            <w:r w:rsidRPr="00000475">
              <w:t>»</w:t>
            </w:r>
          </w:p>
          <w:p w:rsidR="001F4A66" w:rsidRPr="00000475" w:rsidRDefault="001F4A66" w:rsidP="00824901">
            <w:pPr>
              <w:jc w:val="both"/>
            </w:pPr>
            <w:r w:rsidRPr="00000475">
              <w:t xml:space="preserve">Проектировочный и организационный этапы </w:t>
            </w:r>
            <w:proofErr w:type="spellStart"/>
            <w:r w:rsidRPr="00000475">
              <w:t>хакатона</w:t>
            </w:r>
            <w:proofErr w:type="spellEnd"/>
          </w:p>
          <w:p w:rsidR="001F4A66" w:rsidRPr="00000475" w:rsidRDefault="00000475" w:rsidP="00824901">
            <w:pPr>
              <w:jc w:val="both"/>
            </w:pPr>
            <w:r w:rsidRPr="00000475">
              <w:t>Преподаватели: Брусницына Галина Григорьевн</w:t>
            </w:r>
            <w:r w:rsidR="00EF77CC">
              <w:t>а</w:t>
            </w:r>
            <w:r w:rsidRPr="00000475">
              <w:t>, Ткачева Лариса Николаевна</w:t>
            </w:r>
          </w:p>
        </w:tc>
      </w:tr>
      <w:tr w:rsidR="00A92B35" w:rsidTr="00000475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5" w:rsidRPr="00000475" w:rsidRDefault="00A92B35" w:rsidP="00000475">
            <w:r w:rsidRPr="00000475">
              <w:t>12:00-13:00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35" w:rsidRPr="00000475" w:rsidRDefault="00A92B35" w:rsidP="00000475"/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5" w:rsidRPr="00000475" w:rsidRDefault="00A92B35" w:rsidP="00824901">
            <w:pPr>
              <w:jc w:val="both"/>
            </w:pPr>
            <w:r w:rsidRPr="00000475">
              <w:t>Обед</w:t>
            </w:r>
          </w:p>
        </w:tc>
      </w:tr>
      <w:tr w:rsidR="001F4A66" w:rsidTr="00000475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6" w:rsidRPr="00000475" w:rsidRDefault="001F4A66" w:rsidP="00000475">
            <w:r w:rsidRPr="00000475">
              <w:t>13:00-16:00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6" w:rsidRPr="00000475" w:rsidRDefault="001F4A66" w:rsidP="00000475">
            <w:r w:rsidRPr="00000475">
              <w:t>К351,</w:t>
            </w:r>
          </w:p>
          <w:p w:rsidR="001F4A66" w:rsidRPr="00000475" w:rsidRDefault="001F4A66" w:rsidP="00000475">
            <w:r w:rsidRPr="00000475">
              <w:t>библиотека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6" w:rsidRPr="00000475" w:rsidRDefault="001F4A66" w:rsidP="00824901">
            <w:pPr>
              <w:jc w:val="both"/>
            </w:pPr>
            <w:r w:rsidRPr="00000475">
              <w:t>Продолжение работы</w:t>
            </w:r>
          </w:p>
        </w:tc>
      </w:tr>
      <w:tr w:rsidR="001F4A66" w:rsidTr="00000475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6" w:rsidRPr="00000475" w:rsidRDefault="001F4A66" w:rsidP="00000475">
            <w:r w:rsidRPr="00000475">
              <w:t>16:00-17:00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6" w:rsidRPr="00000475" w:rsidRDefault="001F4A66" w:rsidP="00000475">
            <w:r w:rsidRPr="00000475">
              <w:t>К351,</w:t>
            </w:r>
          </w:p>
          <w:p w:rsidR="001F4A66" w:rsidRPr="00000475" w:rsidRDefault="001F4A66" w:rsidP="00000475">
            <w:r w:rsidRPr="00000475">
              <w:t>библиотека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6" w:rsidRPr="00000475" w:rsidRDefault="001F4A66" w:rsidP="00824901">
            <w:pPr>
              <w:jc w:val="both"/>
            </w:pPr>
            <w:r w:rsidRPr="00000475">
              <w:t>Индивидуальные консультации по программе.</w:t>
            </w:r>
          </w:p>
        </w:tc>
      </w:tr>
    </w:tbl>
    <w:p w:rsidR="00D633D4" w:rsidRDefault="00D633D4" w:rsidP="00C31AF4">
      <w:pPr>
        <w:spacing w:after="160" w:line="259" w:lineRule="auto"/>
      </w:pPr>
    </w:p>
    <w:sectPr w:rsidR="00D633D4" w:rsidSect="00AC7D1C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863"/>
    <w:multiLevelType w:val="hybridMultilevel"/>
    <w:tmpl w:val="DF44D69A"/>
    <w:lvl w:ilvl="0" w:tplc="AC26CE2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749F"/>
    <w:multiLevelType w:val="hybridMultilevel"/>
    <w:tmpl w:val="8160B72A"/>
    <w:lvl w:ilvl="0" w:tplc="CBB47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5130"/>
    <w:multiLevelType w:val="hybridMultilevel"/>
    <w:tmpl w:val="517421BA"/>
    <w:lvl w:ilvl="0" w:tplc="063CAFF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72770"/>
    <w:multiLevelType w:val="hybridMultilevel"/>
    <w:tmpl w:val="8160B72A"/>
    <w:lvl w:ilvl="0" w:tplc="CBB47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A673C"/>
    <w:multiLevelType w:val="hybridMultilevel"/>
    <w:tmpl w:val="8B084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8F3793"/>
    <w:multiLevelType w:val="hybridMultilevel"/>
    <w:tmpl w:val="8160B72A"/>
    <w:lvl w:ilvl="0" w:tplc="CBB47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C39CE"/>
    <w:multiLevelType w:val="hybridMultilevel"/>
    <w:tmpl w:val="517421BA"/>
    <w:lvl w:ilvl="0" w:tplc="063CAFF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47096"/>
    <w:multiLevelType w:val="hybridMultilevel"/>
    <w:tmpl w:val="8160B72A"/>
    <w:lvl w:ilvl="0" w:tplc="CBB47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16AF4"/>
    <w:multiLevelType w:val="hybridMultilevel"/>
    <w:tmpl w:val="8160B72A"/>
    <w:lvl w:ilvl="0" w:tplc="CBB47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86C74"/>
    <w:multiLevelType w:val="hybridMultilevel"/>
    <w:tmpl w:val="D9E81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F196FAF"/>
    <w:multiLevelType w:val="hybridMultilevel"/>
    <w:tmpl w:val="A09C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717E9"/>
    <w:multiLevelType w:val="hybridMultilevel"/>
    <w:tmpl w:val="9DF6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4555D7"/>
    <w:multiLevelType w:val="hybridMultilevel"/>
    <w:tmpl w:val="A09C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E65F22"/>
    <w:multiLevelType w:val="hybridMultilevel"/>
    <w:tmpl w:val="2A1E2F84"/>
    <w:lvl w:ilvl="0" w:tplc="44BEC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3A67942"/>
    <w:multiLevelType w:val="hybridMultilevel"/>
    <w:tmpl w:val="517421BA"/>
    <w:lvl w:ilvl="0" w:tplc="063CAFF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94868"/>
    <w:multiLevelType w:val="hybridMultilevel"/>
    <w:tmpl w:val="8160B72A"/>
    <w:lvl w:ilvl="0" w:tplc="CBB47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A1897"/>
    <w:multiLevelType w:val="hybridMultilevel"/>
    <w:tmpl w:val="8160B72A"/>
    <w:lvl w:ilvl="0" w:tplc="CBB47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59393B"/>
    <w:multiLevelType w:val="hybridMultilevel"/>
    <w:tmpl w:val="A09C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A1E42"/>
    <w:multiLevelType w:val="hybridMultilevel"/>
    <w:tmpl w:val="8160B72A"/>
    <w:lvl w:ilvl="0" w:tplc="CBB47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D7E91"/>
    <w:multiLevelType w:val="hybridMultilevel"/>
    <w:tmpl w:val="8160B72A"/>
    <w:lvl w:ilvl="0" w:tplc="CBB47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A2E0A"/>
    <w:multiLevelType w:val="hybridMultilevel"/>
    <w:tmpl w:val="8160B72A"/>
    <w:lvl w:ilvl="0" w:tplc="CBB47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14982"/>
    <w:multiLevelType w:val="hybridMultilevel"/>
    <w:tmpl w:val="A09C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E7CF4"/>
    <w:multiLevelType w:val="hybridMultilevel"/>
    <w:tmpl w:val="517421BA"/>
    <w:lvl w:ilvl="0" w:tplc="063CAFF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F2B36"/>
    <w:multiLevelType w:val="hybridMultilevel"/>
    <w:tmpl w:val="8160B72A"/>
    <w:lvl w:ilvl="0" w:tplc="CBB47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A6CB3"/>
    <w:multiLevelType w:val="hybridMultilevel"/>
    <w:tmpl w:val="517421BA"/>
    <w:lvl w:ilvl="0" w:tplc="063CAFF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03836"/>
    <w:multiLevelType w:val="hybridMultilevel"/>
    <w:tmpl w:val="FA6ED604"/>
    <w:lvl w:ilvl="0" w:tplc="CBB47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10484"/>
    <w:multiLevelType w:val="hybridMultilevel"/>
    <w:tmpl w:val="FCF630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5B62C3C"/>
    <w:multiLevelType w:val="hybridMultilevel"/>
    <w:tmpl w:val="DF44D69A"/>
    <w:lvl w:ilvl="0" w:tplc="AC26CE2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B5A3A"/>
    <w:multiLevelType w:val="hybridMultilevel"/>
    <w:tmpl w:val="A09C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D1021"/>
    <w:multiLevelType w:val="hybridMultilevel"/>
    <w:tmpl w:val="32EE1D9C"/>
    <w:lvl w:ilvl="0" w:tplc="CBB47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B42F8"/>
    <w:multiLevelType w:val="hybridMultilevel"/>
    <w:tmpl w:val="DF44D69A"/>
    <w:lvl w:ilvl="0" w:tplc="AC26CE2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52F7F"/>
    <w:multiLevelType w:val="hybridMultilevel"/>
    <w:tmpl w:val="0B7E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B11E7"/>
    <w:multiLevelType w:val="hybridMultilevel"/>
    <w:tmpl w:val="8160B72A"/>
    <w:lvl w:ilvl="0" w:tplc="CBB47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A5B27"/>
    <w:multiLevelType w:val="hybridMultilevel"/>
    <w:tmpl w:val="8160B72A"/>
    <w:lvl w:ilvl="0" w:tplc="CBB47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B02E3"/>
    <w:multiLevelType w:val="hybridMultilevel"/>
    <w:tmpl w:val="8160B72A"/>
    <w:lvl w:ilvl="0" w:tplc="CBB47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B4968"/>
    <w:multiLevelType w:val="hybridMultilevel"/>
    <w:tmpl w:val="9DF693D0"/>
    <w:lvl w:ilvl="0" w:tplc="0419000F">
      <w:start w:val="1"/>
      <w:numFmt w:val="decimal"/>
      <w:lvlText w:val="%1."/>
      <w:lvlJc w:val="left"/>
      <w:pPr>
        <w:ind w:left="5888" w:hanging="360"/>
      </w:pPr>
    </w:lvl>
    <w:lvl w:ilvl="1" w:tplc="04190019" w:tentative="1">
      <w:start w:val="1"/>
      <w:numFmt w:val="lowerLetter"/>
      <w:lvlText w:val="%2."/>
      <w:lvlJc w:val="left"/>
      <w:pPr>
        <w:ind w:left="6608" w:hanging="360"/>
      </w:pPr>
    </w:lvl>
    <w:lvl w:ilvl="2" w:tplc="0419001B" w:tentative="1">
      <w:start w:val="1"/>
      <w:numFmt w:val="lowerRoman"/>
      <w:lvlText w:val="%3."/>
      <w:lvlJc w:val="right"/>
      <w:pPr>
        <w:ind w:left="7328" w:hanging="180"/>
      </w:pPr>
    </w:lvl>
    <w:lvl w:ilvl="3" w:tplc="0419000F" w:tentative="1">
      <w:start w:val="1"/>
      <w:numFmt w:val="decimal"/>
      <w:lvlText w:val="%4."/>
      <w:lvlJc w:val="left"/>
      <w:pPr>
        <w:ind w:left="8048" w:hanging="360"/>
      </w:pPr>
    </w:lvl>
    <w:lvl w:ilvl="4" w:tplc="04190019" w:tentative="1">
      <w:start w:val="1"/>
      <w:numFmt w:val="lowerLetter"/>
      <w:lvlText w:val="%5."/>
      <w:lvlJc w:val="left"/>
      <w:pPr>
        <w:ind w:left="8768" w:hanging="360"/>
      </w:pPr>
    </w:lvl>
    <w:lvl w:ilvl="5" w:tplc="0419001B" w:tentative="1">
      <w:start w:val="1"/>
      <w:numFmt w:val="lowerRoman"/>
      <w:lvlText w:val="%6."/>
      <w:lvlJc w:val="right"/>
      <w:pPr>
        <w:ind w:left="9488" w:hanging="180"/>
      </w:pPr>
    </w:lvl>
    <w:lvl w:ilvl="6" w:tplc="0419000F" w:tentative="1">
      <w:start w:val="1"/>
      <w:numFmt w:val="decimal"/>
      <w:lvlText w:val="%7."/>
      <w:lvlJc w:val="left"/>
      <w:pPr>
        <w:ind w:left="10208" w:hanging="360"/>
      </w:pPr>
    </w:lvl>
    <w:lvl w:ilvl="7" w:tplc="04190019" w:tentative="1">
      <w:start w:val="1"/>
      <w:numFmt w:val="lowerLetter"/>
      <w:lvlText w:val="%8."/>
      <w:lvlJc w:val="left"/>
      <w:pPr>
        <w:ind w:left="10928" w:hanging="360"/>
      </w:pPr>
    </w:lvl>
    <w:lvl w:ilvl="8" w:tplc="0419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36" w15:restartNumberingAfterBreak="0">
    <w:nsid w:val="57D54EFA"/>
    <w:multiLevelType w:val="hybridMultilevel"/>
    <w:tmpl w:val="8160B72A"/>
    <w:lvl w:ilvl="0" w:tplc="CBB47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F7660B"/>
    <w:multiLevelType w:val="hybridMultilevel"/>
    <w:tmpl w:val="8160B72A"/>
    <w:lvl w:ilvl="0" w:tplc="CBB47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DA4723"/>
    <w:multiLevelType w:val="hybridMultilevel"/>
    <w:tmpl w:val="6DCA7820"/>
    <w:lvl w:ilvl="0" w:tplc="D286D52A">
      <w:start w:val="1"/>
      <w:numFmt w:val="decimal"/>
      <w:lvlText w:val="%1."/>
      <w:lvlJc w:val="left"/>
      <w:pPr>
        <w:ind w:left="1138" w:hanging="10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D6A4F"/>
    <w:multiLevelType w:val="hybridMultilevel"/>
    <w:tmpl w:val="A09C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492905"/>
    <w:multiLevelType w:val="hybridMultilevel"/>
    <w:tmpl w:val="3CAE4666"/>
    <w:lvl w:ilvl="0" w:tplc="2B98EB4E">
      <w:start w:val="1"/>
      <w:numFmt w:val="decimal"/>
      <w:lvlText w:val="%1."/>
      <w:lvlJc w:val="left"/>
      <w:pPr>
        <w:ind w:left="720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47793D"/>
    <w:multiLevelType w:val="hybridMultilevel"/>
    <w:tmpl w:val="8160B72A"/>
    <w:lvl w:ilvl="0" w:tplc="CBB47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A409A5"/>
    <w:multiLevelType w:val="hybridMultilevel"/>
    <w:tmpl w:val="4EBCFEF8"/>
    <w:lvl w:ilvl="0" w:tplc="5D0E6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320149E"/>
    <w:multiLevelType w:val="hybridMultilevel"/>
    <w:tmpl w:val="2E56F630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4D47531"/>
    <w:multiLevelType w:val="hybridMultilevel"/>
    <w:tmpl w:val="517421BA"/>
    <w:lvl w:ilvl="0" w:tplc="063CAFF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3A4179"/>
    <w:multiLevelType w:val="hybridMultilevel"/>
    <w:tmpl w:val="BF02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8A1107"/>
    <w:multiLevelType w:val="hybridMultilevel"/>
    <w:tmpl w:val="8160B72A"/>
    <w:lvl w:ilvl="0" w:tplc="CBB47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A2434"/>
    <w:multiLevelType w:val="hybridMultilevel"/>
    <w:tmpl w:val="A09C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7839D4"/>
    <w:multiLevelType w:val="hybridMultilevel"/>
    <w:tmpl w:val="8160B72A"/>
    <w:lvl w:ilvl="0" w:tplc="CBB47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42"/>
  </w:num>
  <w:num w:numId="4">
    <w:abstractNumId w:val="26"/>
  </w:num>
  <w:num w:numId="5">
    <w:abstractNumId w:val="27"/>
  </w:num>
  <w:num w:numId="6">
    <w:abstractNumId w:val="35"/>
  </w:num>
  <w:num w:numId="7">
    <w:abstractNumId w:val="40"/>
  </w:num>
  <w:num w:numId="8">
    <w:abstractNumId w:val="38"/>
  </w:num>
  <w:num w:numId="9">
    <w:abstractNumId w:val="13"/>
  </w:num>
  <w:num w:numId="10">
    <w:abstractNumId w:val="28"/>
  </w:num>
  <w:num w:numId="11">
    <w:abstractNumId w:val="21"/>
  </w:num>
  <w:num w:numId="12">
    <w:abstractNumId w:val="39"/>
  </w:num>
  <w:num w:numId="13">
    <w:abstractNumId w:val="17"/>
  </w:num>
  <w:num w:numId="14">
    <w:abstractNumId w:val="12"/>
  </w:num>
  <w:num w:numId="15">
    <w:abstractNumId w:val="10"/>
  </w:num>
  <w:num w:numId="16">
    <w:abstractNumId w:val="43"/>
  </w:num>
  <w:num w:numId="17">
    <w:abstractNumId w:val="47"/>
  </w:num>
  <w:num w:numId="18">
    <w:abstractNumId w:val="11"/>
  </w:num>
  <w:num w:numId="19">
    <w:abstractNumId w:val="41"/>
  </w:num>
  <w:num w:numId="20">
    <w:abstractNumId w:val="15"/>
  </w:num>
  <w:num w:numId="21">
    <w:abstractNumId w:val="3"/>
  </w:num>
  <w:num w:numId="22">
    <w:abstractNumId w:val="31"/>
  </w:num>
  <w:num w:numId="23">
    <w:abstractNumId w:val="45"/>
  </w:num>
  <w:num w:numId="24">
    <w:abstractNumId w:val="44"/>
  </w:num>
  <w:num w:numId="25">
    <w:abstractNumId w:val="30"/>
  </w:num>
  <w:num w:numId="26">
    <w:abstractNumId w:val="0"/>
  </w:num>
  <w:num w:numId="27">
    <w:abstractNumId w:val="48"/>
  </w:num>
  <w:num w:numId="28">
    <w:abstractNumId w:val="1"/>
  </w:num>
  <w:num w:numId="29">
    <w:abstractNumId w:val="7"/>
  </w:num>
  <w:num w:numId="30">
    <w:abstractNumId w:val="8"/>
  </w:num>
  <w:num w:numId="31">
    <w:abstractNumId w:val="5"/>
  </w:num>
  <w:num w:numId="32">
    <w:abstractNumId w:val="23"/>
  </w:num>
  <w:num w:numId="33">
    <w:abstractNumId w:val="20"/>
  </w:num>
  <w:num w:numId="34">
    <w:abstractNumId w:val="46"/>
  </w:num>
  <w:num w:numId="35">
    <w:abstractNumId w:val="37"/>
  </w:num>
  <w:num w:numId="36">
    <w:abstractNumId w:val="34"/>
  </w:num>
  <w:num w:numId="37">
    <w:abstractNumId w:val="16"/>
  </w:num>
  <w:num w:numId="38">
    <w:abstractNumId w:val="33"/>
  </w:num>
  <w:num w:numId="39">
    <w:abstractNumId w:val="19"/>
  </w:num>
  <w:num w:numId="40">
    <w:abstractNumId w:val="32"/>
  </w:num>
  <w:num w:numId="41">
    <w:abstractNumId w:val="36"/>
  </w:num>
  <w:num w:numId="42">
    <w:abstractNumId w:val="2"/>
  </w:num>
  <w:num w:numId="43">
    <w:abstractNumId w:val="6"/>
  </w:num>
  <w:num w:numId="44">
    <w:abstractNumId w:val="24"/>
  </w:num>
  <w:num w:numId="45">
    <w:abstractNumId w:val="14"/>
  </w:num>
  <w:num w:numId="46">
    <w:abstractNumId w:val="22"/>
  </w:num>
  <w:num w:numId="47">
    <w:abstractNumId w:val="18"/>
  </w:num>
  <w:num w:numId="48">
    <w:abstractNumId w:val="2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9B"/>
    <w:rsid w:val="00000475"/>
    <w:rsid w:val="00007170"/>
    <w:rsid w:val="00011136"/>
    <w:rsid w:val="0002228C"/>
    <w:rsid w:val="000316F6"/>
    <w:rsid w:val="0006572E"/>
    <w:rsid w:val="00067C29"/>
    <w:rsid w:val="000A0BCA"/>
    <w:rsid w:val="000A4A3A"/>
    <w:rsid w:val="000D49B8"/>
    <w:rsid w:val="000F4AE0"/>
    <w:rsid w:val="000F7B06"/>
    <w:rsid w:val="00102507"/>
    <w:rsid w:val="00103A18"/>
    <w:rsid w:val="001079F1"/>
    <w:rsid w:val="001214C5"/>
    <w:rsid w:val="00183080"/>
    <w:rsid w:val="001919B3"/>
    <w:rsid w:val="0019624E"/>
    <w:rsid w:val="001C61D1"/>
    <w:rsid w:val="001E10DC"/>
    <w:rsid w:val="001F4A66"/>
    <w:rsid w:val="001F6DF2"/>
    <w:rsid w:val="002000B4"/>
    <w:rsid w:val="00217471"/>
    <w:rsid w:val="00225304"/>
    <w:rsid w:val="0023605D"/>
    <w:rsid w:val="002B06BC"/>
    <w:rsid w:val="002B5A4D"/>
    <w:rsid w:val="003235CA"/>
    <w:rsid w:val="0032689B"/>
    <w:rsid w:val="00351F1C"/>
    <w:rsid w:val="00361C23"/>
    <w:rsid w:val="003773CA"/>
    <w:rsid w:val="0039391F"/>
    <w:rsid w:val="003B2C7A"/>
    <w:rsid w:val="003B772D"/>
    <w:rsid w:val="003C5A19"/>
    <w:rsid w:val="003D043D"/>
    <w:rsid w:val="003D4D56"/>
    <w:rsid w:val="003F25BE"/>
    <w:rsid w:val="00421971"/>
    <w:rsid w:val="00436CDF"/>
    <w:rsid w:val="00446EC0"/>
    <w:rsid w:val="0045333D"/>
    <w:rsid w:val="00470E72"/>
    <w:rsid w:val="00477BA6"/>
    <w:rsid w:val="0049590F"/>
    <w:rsid w:val="004A6769"/>
    <w:rsid w:val="004B78C6"/>
    <w:rsid w:val="004C2578"/>
    <w:rsid w:val="004D4FCC"/>
    <w:rsid w:val="004D50BC"/>
    <w:rsid w:val="004D52C3"/>
    <w:rsid w:val="00503AB9"/>
    <w:rsid w:val="005B47CF"/>
    <w:rsid w:val="005D418C"/>
    <w:rsid w:val="006222DD"/>
    <w:rsid w:val="00623875"/>
    <w:rsid w:val="00624C72"/>
    <w:rsid w:val="006402E3"/>
    <w:rsid w:val="00644B2B"/>
    <w:rsid w:val="00652F6E"/>
    <w:rsid w:val="006647F5"/>
    <w:rsid w:val="006860D4"/>
    <w:rsid w:val="006A54A5"/>
    <w:rsid w:val="006B55D4"/>
    <w:rsid w:val="006B63E2"/>
    <w:rsid w:val="006D412E"/>
    <w:rsid w:val="007300CC"/>
    <w:rsid w:val="0073786B"/>
    <w:rsid w:val="007836BA"/>
    <w:rsid w:val="0079739B"/>
    <w:rsid w:val="007C163B"/>
    <w:rsid w:val="007C38FA"/>
    <w:rsid w:val="00803CEB"/>
    <w:rsid w:val="00824901"/>
    <w:rsid w:val="00825922"/>
    <w:rsid w:val="0082795C"/>
    <w:rsid w:val="0083401E"/>
    <w:rsid w:val="00842906"/>
    <w:rsid w:val="00851749"/>
    <w:rsid w:val="008634F6"/>
    <w:rsid w:val="00895256"/>
    <w:rsid w:val="008A54A9"/>
    <w:rsid w:val="008E32CE"/>
    <w:rsid w:val="008E3FCC"/>
    <w:rsid w:val="008F0313"/>
    <w:rsid w:val="008F4B2E"/>
    <w:rsid w:val="00924A74"/>
    <w:rsid w:val="00982A57"/>
    <w:rsid w:val="009857F5"/>
    <w:rsid w:val="009B5425"/>
    <w:rsid w:val="009B58F1"/>
    <w:rsid w:val="00A02E2D"/>
    <w:rsid w:val="00A377C7"/>
    <w:rsid w:val="00A37D94"/>
    <w:rsid w:val="00A456B7"/>
    <w:rsid w:val="00A45AD2"/>
    <w:rsid w:val="00A675F6"/>
    <w:rsid w:val="00A856D4"/>
    <w:rsid w:val="00A92B35"/>
    <w:rsid w:val="00AA1ABB"/>
    <w:rsid w:val="00AC1324"/>
    <w:rsid w:val="00AC7D1C"/>
    <w:rsid w:val="00AF34A5"/>
    <w:rsid w:val="00B00496"/>
    <w:rsid w:val="00B07C85"/>
    <w:rsid w:val="00B271B5"/>
    <w:rsid w:val="00B27887"/>
    <w:rsid w:val="00B63B99"/>
    <w:rsid w:val="00B66D7B"/>
    <w:rsid w:val="00B716F4"/>
    <w:rsid w:val="00B92C73"/>
    <w:rsid w:val="00BA72F8"/>
    <w:rsid w:val="00BD759B"/>
    <w:rsid w:val="00C136FE"/>
    <w:rsid w:val="00C3003B"/>
    <w:rsid w:val="00C30A35"/>
    <w:rsid w:val="00C31AF4"/>
    <w:rsid w:val="00C43C7C"/>
    <w:rsid w:val="00C507B2"/>
    <w:rsid w:val="00C81244"/>
    <w:rsid w:val="00C95C75"/>
    <w:rsid w:val="00CA2090"/>
    <w:rsid w:val="00CA6B90"/>
    <w:rsid w:val="00CA7745"/>
    <w:rsid w:val="00CB4EE0"/>
    <w:rsid w:val="00CB6A54"/>
    <w:rsid w:val="00CC050C"/>
    <w:rsid w:val="00CC2F6A"/>
    <w:rsid w:val="00CE01BF"/>
    <w:rsid w:val="00CF7BF6"/>
    <w:rsid w:val="00D33226"/>
    <w:rsid w:val="00D633D4"/>
    <w:rsid w:val="00D664B5"/>
    <w:rsid w:val="00D805FC"/>
    <w:rsid w:val="00D90125"/>
    <w:rsid w:val="00DA196D"/>
    <w:rsid w:val="00DC2CD3"/>
    <w:rsid w:val="00DC57A3"/>
    <w:rsid w:val="00DD1439"/>
    <w:rsid w:val="00E02BD2"/>
    <w:rsid w:val="00E22D78"/>
    <w:rsid w:val="00E33BA7"/>
    <w:rsid w:val="00E55ABE"/>
    <w:rsid w:val="00E6452D"/>
    <w:rsid w:val="00E7797C"/>
    <w:rsid w:val="00E90F30"/>
    <w:rsid w:val="00E96501"/>
    <w:rsid w:val="00E96BD7"/>
    <w:rsid w:val="00EF2E3F"/>
    <w:rsid w:val="00EF77CC"/>
    <w:rsid w:val="00F00AB4"/>
    <w:rsid w:val="00F07611"/>
    <w:rsid w:val="00F20DA8"/>
    <w:rsid w:val="00F24FD3"/>
    <w:rsid w:val="00F40802"/>
    <w:rsid w:val="00F45DC4"/>
    <w:rsid w:val="00F61BB9"/>
    <w:rsid w:val="00F740CA"/>
    <w:rsid w:val="00F75EFA"/>
    <w:rsid w:val="00FA0AB4"/>
    <w:rsid w:val="00FB1D29"/>
    <w:rsid w:val="00FD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A236"/>
  <w15:docId w15:val="{1881A2BD-DF28-40BB-A23A-9ECE67A2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136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36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9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90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3D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01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3226"/>
    <w:rPr>
      <w:color w:val="0563C1" w:themeColor="hyperlink"/>
      <w:u w:val="single"/>
    </w:rPr>
  </w:style>
  <w:style w:type="paragraph" w:customStyle="1" w:styleId="Default">
    <w:name w:val="Default"/>
    <w:rsid w:val="00730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B3FC8-152A-4BB3-9196-DA3A3B84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Рекке Анна Юрьевна</cp:lastModifiedBy>
  <cp:revision>4</cp:revision>
  <cp:lastPrinted>2020-02-12T09:28:00Z</cp:lastPrinted>
  <dcterms:created xsi:type="dcterms:W3CDTF">2020-03-05T09:57:00Z</dcterms:created>
  <dcterms:modified xsi:type="dcterms:W3CDTF">2020-03-06T04:03:00Z</dcterms:modified>
</cp:coreProperties>
</file>